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CC54B7A" wp14:paraId="05C35773" wp14:textId="79E86617">
      <w:pPr>
        <w:shd w:val="clear" w:color="auto" w:fill="FFFFFF" w:themeFill="background1"/>
        <w:spacing w:before="0" w:beforeAutospacing="off" w:after="0" w:afterAutospacing="off"/>
        <w:jc w:val="left"/>
      </w:pPr>
      <w:r w:rsidRPr="4CC54B7A" w:rsidR="5ED029FD">
        <w:rPr>
          <w:rFonts w:ascii="Calibri" w:hAnsi="Calibri" w:eastAsia="Calibri" w:cs="Calibri"/>
          <w:b w:val="0"/>
          <w:bCs w:val="0"/>
          <w:i w:val="0"/>
          <w:iCs w:val="0"/>
          <w:caps w:val="0"/>
          <w:smallCaps w:val="0"/>
          <w:noProof w:val="0"/>
          <w:color w:val="212121"/>
          <w:sz w:val="22"/>
          <w:szCs w:val="22"/>
          <w:lang w:val="en-US"/>
        </w:rPr>
        <w:t>Since 2017 the</w:t>
      </w:r>
      <w:r w:rsidRPr="4CC54B7A" w:rsidR="5ED029FD">
        <w:rPr>
          <w:rFonts w:ascii="Calibri" w:hAnsi="Calibri" w:eastAsia="Calibri" w:cs="Calibri"/>
          <w:b w:val="1"/>
          <w:bCs w:val="1"/>
          <w:i w:val="0"/>
          <w:iCs w:val="0"/>
          <w:caps w:val="0"/>
          <w:smallCaps w:val="0"/>
          <w:noProof w:val="0"/>
          <w:color w:val="212121"/>
          <w:sz w:val="22"/>
          <w:szCs w:val="22"/>
          <w:lang w:val="en-US"/>
        </w:rPr>
        <w:t xml:space="preserve"> Herbert Protocol</w:t>
      </w:r>
      <w:r w:rsidRPr="4CC54B7A" w:rsidR="5ED029FD">
        <w:rPr>
          <w:rFonts w:ascii="Calibri" w:hAnsi="Calibri" w:eastAsia="Calibri" w:cs="Calibri"/>
          <w:b w:val="0"/>
          <w:bCs w:val="0"/>
          <w:i w:val="0"/>
          <w:iCs w:val="0"/>
          <w:caps w:val="0"/>
          <w:smallCaps w:val="0"/>
          <w:noProof w:val="0"/>
          <w:color w:val="212121"/>
          <w:sz w:val="22"/>
          <w:szCs w:val="22"/>
          <w:lang w:val="en-US"/>
        </w:rPr>
        <w:t xml:space="preserve"> has been used many times to help police and other agencies quickly and safely locate missing people who have dementia. The scheme is being rolled out nationwide from 21 September, 2021.</w:t>
      </w:r>
    </w:p>
    <w:p xmlns:wp14="http://schemas.microsoft.com/office/word/2010/wordml" w:rsidP="4CC54B7A" wp14:paraId="684B3D80" wp14:textId="0B749B14">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p>
    <w:p xmlns:wp14="http://schemas.microsoft.com/office/word/2010/wordml" w:rsidP="4CC54B7A" wp14:paraId="25953421" wp14:textId="6E6340E3">
      <w:pPr>
        <w:shd w:val="clear" w:color="auto" w:fill="FFFFFF" w:themeFill="background1"/>
        <w:spacing w:before="0" w:beforeAutospacing="off" w:after="0" w:afterAutospacing="off"/>
        <w:jc w:val="left"/>
      </w:pPr>
      <w:r w:rsidRPr="4CC54B7A" w:rsidR="5ED029FD">
        <w:rPr>
          <w:rFonts w:ascii="Calibri" w:hAnsi="Calibri" w:eastAsia="Calibri" w:cs="Calibri"/>
          <w:b w:val="0"/>
          <w:bCs w:val="0"/>
          <w:i w:val="0"/>
          <w:iCs w:val="0"/>
          <w:caps w:val="0"/>
          <w:smallCaps w:val="0"/>
          <w:noProof w:val="0"/>
          <w:color w:val="212121"/>
          <w:sz w:val="22"/>
          <w:szCs w:val="22"/>
          <w:lang w:val="en-US"/>
        </w:rPr>
        <w:t>Families of a person with the condition are asked to download the Herbert Protocol form and provide information such as places of importance to them, often visited places, health issues and places they have been found in the past if reported missing. Ownership and responsibility for updating the form remains with the family.</w:t>
      </w:r>
    </w:p>
    <w:p xmlns:wp14="http://schemas.microsoft.com/office/word/2010/wordml" w:rsidP="4CC54B7A" wp14:paraId="6EB5D50B" wp14:textId="748CB245">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p>
    <w:p xmlns:wp14="http://schemas.microsoft.com/office/word/2010/wordml" w:rsidP="4CC54B7A" wp14:paraId="7303229D" wp14:textId="067837A1">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r w:rsidRPr="4CC54B7A" w:rsidR="5ED029FD">
        <w:rPr>
          <w:rFonts w:ascii="Calibri" w:hAnsi="Calibri" w:eastAsia="Calibri" w:cs="Calibri"/>
          <w:b w:val="0"/>
          <w:bCs w:val="0"/>
          <w:i w:val="0"/>
          <w:iCs w:val="0"/>
          <w:caps w:val="0"/>
          <w:smallCaps w:val="0"/>
          <w:noProof w:val="0"/>
          <w:color w:val="212121"/>
          <w:sz w:val="22"/>
          <w:szCs w:val="22"/>
          <w:lang w:val="en-US"/>
        </w:rPr>
        <w:t xml:space="preserve">Following its introduction in Scotland, the Hebert Protocol has been used many times to trace missing people with dementia and return them home. It is another example of how emergency and care services are working together to keep those with dementia safe. </w:t>
      </w:r>
      <w:hyperlink r:id="R19f531f046414e54">
        <w:r w:rsidRPr="4CC54B7A" w:rsidR="5ED029FD">
          <w:rPr>
            <w:rStyle w:val="Hyperlink"/>
            <w:rFonts w:ascii="Calibri" w:hAnsi="Calibri" w:eastAsia="Calibri" w:cs="Calibri"/>
            <w:b w:val="0"/>
            <w:bCs w:val="0"/>
            <w:i w:val="0"/>
            <w:iCs w:val="0"/>
            <w:caps w:val="0"/>
            <w:smallCaps w:val="0"/>
            <w:noProof w:val="0"/>
            <w:color w:val="008272"/>
            <w:sz w:val="22"/>
            <w:szCs w:val="22"/>
            <w:lang w:val="en-US"/>
          </w:rPr>
          <w:t>herbert-protocol-missing-person-form.docx (live.com)</w:t>
        </w:r>
      </w:hyperlink>
    </w:p>
    <w:p xmlns:wp14="http://schemas.microsoft.com/office/word/2010/wordml" w:rsidP="4CC54B7A" wp14:paraId="4ABEC36D" wp14:textId="54BE121C">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008272"/>
          <w:sz w:val="22"/>
          <w:szCs w:val="22"/>
          <w:lang w:val="en-US"/>
        </w:rPr>
      </w:pPr>
    </w:p>
    <w:p xmlns:wp14="http://schemas.microsoft.com/office/word/2010/wordml" w:rsidP="4CC54B7A" wp14:paraId="69473F6C" wp14:textId="7DFFC6C2">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008272"/>
          <w:sz w:val="22"/>
          <w:szCs w:val="22"/>
          <w:lang w:val="en-US"/>
        </w:rPr>
      </w:pPr>
    </w:p>
    <w:p xmlns:wp14="http://schemas.microsoft.com/office/word/2010/wordml" w:rsidP="4CC54B7A" wp14:paraId="3CCACA6E" wp14:textId="35D6E43F">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r w:rsidRPr="4CC54B7A" w:rsidR="5ED029FD">
        <w:rPr>
          <w:rFonts w:ascii="Calibri" w:hAnsi="Calibri" w:eastAsia="Calibri" w:cs="Calibri"/>
          <w:b w:val="1"/>
          <w:bCs w:val="1"/>
          <w:i w:val="0"/>
          <w:iCs w:val="0"/>
          <w:caps w:val="0"/>
          <w:smallCaps w:val="0"/>
          <w:noProof w:val="0"/>
          <w:color w:val="212121"/>
          <w:sz w:val="22"/>
          <w:szCs w:val="22"/>
          <w:lang w:val="en-US"/>
        </w:rPr>
        <w:t>The Philomena Protocol</w:t>
      </w:r>
      <w:r w:rsidRPr="4CC54B7A" w:rsidR="5ED029FD">
        <w:rPr>
          <w:rFonts w:ascii="Calibri" w:hAnsi="Calibri" w:eastAsia="Calibri" w:cs="Calibri"/>
          <w:b w:val="0"/>
          <w:bCs w:val="0"/>
          <w:i w:val="0"/>
          <w:iCs w:val="0"/>
          <w:caps w:val="0"/>
          <w:smallCaps w:val="0"/>
          <w:noProof w:val="0"/>
          <w:color w:val="212121"/>
          <w:sz w:val="22"/>
          <w:szCs w:val="22"/>
          <w:lang w:val="en-US"/>
        </w:rPr>
        <w:t xml:space="preserve"> is an information gathering tool to </w:t>
      </w:r>
      <w:r w:rsidRPr="4CC54B7A" w:rsidR="5ED029FD">
        <w:rPr>
          <w:rFonts w:ascii="Calibri" w:hAnsi="Calibri" w:eastAsia="Calibri" w:cs="Calibri"/>
          <w:b w:val="0"/>
          <w:bCs w:val="0"/>
          <w:i w:val="0"/>
          <w:iCs w:val="0"/>
          <w:caps w:val="0"/>
          <w:smallCaps w:val="0"/>
          <w:noProof w:val="0"/>
          <w:color w:val="212121"/>
          <w:sz w:val="22"/>
          <w:szCs w:val="22"/>
          <w:lang w:val="en-US"/>
        </w:rPr>
        <w:t>assist</w:t>
      </w:r>
      <w:r w:rsidRPr="4CC54B7A" w:rsidR="5ED029FD">
        <w:rPr>
          <w:rFonts w:ascii="Calibri" w:hAnsi="Calibri" w:eastAsia="Calibri" w:cs="Calibri"/>
          <w:b w:val="0"/>
          <w:bCs w:val="0"/>
          <w:i w:val="0"/>
          <w:iCs w:val="0"/>
          <w:caps w:val="0"/>
          <w:smallCaps w:val="0"/>
          <w:noProof w:val="0"/>
          <w:color w:val="212121"/>
          <w:sz w:val="22"/>
          <w:szCs w:val="22"/>
          <w:lang w:val="en-US"/>
        </w:rPr>
        <w:t xml:space="preserve"> the police to find a young person, who </w:t>
      </w:r>
      <w:r w:rsidRPr="4CC54B7A" w:rsidR="5ED029FD">
        <w:rPr>
          <w:rFonts w:ascii="Calibri" w:hAnsi="Calibri" w:eastAsia="Calibri" w:cs="Calibri"/>
          <w:b w:val="0"/>
          <w:bCs w:val="0"/>
          <w:i w:val="0"/>
          <w:iCs w:val="0"/>
          <w:caps w:val="0"/>
          <w:smallCaps w:val="0"/>
          <w:noProof w:val="0"/>
          <w:color w:val="212121"/>
          <w:sz w:val="22"/>
          <w:szCs w:val="22"/>
          <w:lang w:val="en-US"/>
        </w:rPr>
        <w:t>is</w:t>
      </w:r>
      <w:r w:rsidRPr="4CC54B7A" w:rsidR="5ED029FD">
        <w:rPr>
          <w:rFonts w:ascii="Calibri" w:hAnsi="Calibri" w:eastAsia="Calibri" w:cs="Calibri"/>
          <w:b w:val="0"/>
          <w:bCs w:val="0"/>
          <w:i w:val="0"/>
          <w:iCs w:val="0"/>
          <w:caps w:val="0"/>
          <w:smallCaps w:val="0"/>
          <w:noProof w:val="0"/>
          <w:color w:val="212121"/>
          <w:sz w:val="22"/>
          <w:szCs w:val="22"/>
          <w:lang w:val="en-US"/>
        </w:rPr>
        <w:t xml:space="preserve"> been reported missing from a care setting as quickly as possible. </w:t>
      </w:r>
    </w:p>
    <w:p xmlns:wp14="http://schemas.microsoft.com/office/word/2010/wordml" w:rsidP="4CC54B7A" wp14:paraId="73CBAB9F" wp14:textId="4DFFB2FD">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p>
    <w:p xmlns:wp14="http://schemas.microsoft.com/office/word/2010/wordml" w:rsidP="4CC54B7A" wp14:paraId="3D07FD71" wp14:textId="02CA1F3E">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r w:rsidRPr="4CC54B7A" w:rsidR="5ED029FD">
        <w:rPr>
          <w:rFonts w:ascii="Calibri" w:hAnsi="Calibri" w:eastAsia="Calibri" w:cs="Calibri"/>
          <w:b w:val="0"/>
          <w:bCs w:val="0"/>
          <w:i w:val="0"/>
          <w:iCs w:val="0"/>
          <w:caps w:val="0"/>
          <w:smallCaps w:val="0"/>
          <w:noProof w:val="0"/>
          <w:color w:val="212121"/>
          <w:sz w:val="22"/>
          <w:szCs w:val="22"/>
          <w:lang w:val="en-US"/>
        </w:rPr>
        <w:t xml:space="preserve">Please fill in these sections and keep the form in a safe place where it can be easily </w:t>
      </w:r>
      <w:r w:rsidRPr="4CC54B7A" w:rsidR="5ED029FD">
        <w:rPr>
          <w:rFonts w:ascii="Calibri" w:hAnsi="Calibri" w:eastAsia="Calibri" w:cs="Calibri"/>
          <w:b w:val="0"/>
          <w:bCs w:val="0"/>
          <w:i w:val="0"/>
          <w:iCs w:val="0"/>
          <w:caps w:val="0"/>
          <w:smallCaps w:val="0"/>
          <w:noProof w:val="0"/>
          <w:color w:val="212121"/>
          <w:sz w:val="22"/>
          <w:szCs w:val="22"/>
          <w:lang w:val="en-US"/>
        </w:rPr>
        <w:t>located</w:t>
      </w:r>
      <w:r w:rsidRPr="4CC54B7A" w:rsidR="5ED029FD">
        <w:rPr>
          <w:rFonts w:ascii="Calibri" w:hAnsi="Calibri" w:eastAsia="Calibri" w:cs="Calibri"/>
          <w:b w:val="0"/>
          <w:bCs w:val="0"/>
          <w:i w:val="0"/>
          <w:iCs w:val="0"/>
          <w:caps w:val="0"/>
          <w:smallCaps w:val="0"/>
          <w:noProof w:val="0"/>
          <w:color w:val="212121"/>
          <w:sz w:val="22"/>
          <w:szCs w:val="22"/>
          <w:lang w:val="en-US"/>
        </w:rPr>
        <w:t xml:space="preserve"> if the person it refers to goes missing. If you are concerned about the whereabouts of the young </w:t>
      </w:r>
      <w:r w:rsidRPr="4CC54B7A" w:rsidR="5ED029FD">
        <w:rPr>
          <w:rFonts w:ascii="Calibri" w:hAnsi="Calibri" w:eastAsia="Calibri" w:cs="Calibri"/>
          <w:b w:val="0"/>
          <w:bCs w:val="0"/>
          <w:i w:val="0"/>
          <w:iCs w:val="0"/>
          <w:caps w:val="0"/>
          <w:smallCaps w:val="0"/>
          <w:noProof w:val="0"/>
          <w:color w:val="212121"/>
          <w:sz w:val="22"/>
          <w:szCs w:val="22"/>
          <w:lang w:val="en-US"/>
        </w:rPr>
        <w:t>person</w:t>
      </w:r>
      <w:r w:rsidRPr="4CC54B7A" w:rsidR="5ED029FD">
        <w:rPr>
          <w:rFonts w:ascii="Calibri" w:hAnsi="Calibri" w:eastAsia="Calibri" w:cs="Calibri"/>
          <w:b w:val="0"/>
          <w:bCs w:val="0"/>
          <w:i w:val="0"/>
          <w:iCs w:val="0"/>
          <w:caps w:val="0"/>
          <w:smallCaps w:val="0"/>
          <w:noProof w:val="0"/>
          <w:color w:val="212121"/>
          <w:sz w:val="22"/>
          <w:szCs w:val="22"/>
          <w:lang w:val="en-US"/>
        </w:rPr>
        <w:t xml:space="preserve"> then you must contact the police on 999. </w:t>
      </w:r>
    </w:p>
    <w:p xmlns:wp14="http://schemas.microsoft.com/office/word/2010/wordml" w:rsidP="4CC54B7A" wp14:paraId="056C1C2B" wp14:textId="0C9333D6">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p>
    <w:p xmlns:wp14="http://schemas.microsoft.com/office/word/2010/wordml" w:rsidP="4CC54B7A" wp14:paraId="6E976FDB" wp14:textId="21084F85">
      <w:pPr>
        <w:pStyle w:val="Normal"/>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US"/>
        </w:rPr>
      </w:pPr>
      <w:r w:rsidRPr="4CC54B7A" w:rsidR="5ED029FD">
        <w:rPr>
          <w:rFonts w:ascii="Calibri" w:hAnsi="Calibri" w:eastAsia="Calibri" w:cs="Calibri"/>
          <w:b w:val="0"/>
          <w:bCs w:val="0"/>
          <w:i w:val="0"/>
          <w:iCs w:val="0"/>
          <w:caps w:val="0"/>
          <w:smallCaps w:val="0"/>
          <w:noProof w:val="0"/>
          <w:color w:val="212121"/>
          <w:sz w:val="22"/>
          <w:szCs w:val="22"/>
          <w:lang w:val="en-US"/>
        </w:rPr>
        <w:t xml:space="preserve">Please tell the call handler you have a Philomena Protocol Form. This form is designed to be completed by a carer / care staff. </w:t>
      </w:r>
      <w:hyperlink r:id="R3bcd831a2fb84f88">
        <w:r w:rsidRPr="4CC54B7A" w:rsidR="5ED029FD">
          <w:rPr>
            <w:rStyle w:val="Hyperlink"/>
            <w:rFonts w:ascii="Calibri" w:hAnsi="Calibri" w:eastAsia="Calibri" w:cs="Calibri"/>
            <w:b w:val="0"/>
            <w:bCs w:val="0"/>
            <w:i w:val="0"/>
            <w:iCs w:val="0"/>
            <w:caps w:val="0"/>
            <w:smallCaps w:val="0"/>
            <w:noProof w:val="0"/>
            <w:color w:val="008272"/>
            <w:sz w:val="22"/>
            <w:szCs w:val="22"/>
            <w:lang w:val="en-US"/>
          </w:rPr>
          <w:t>philomena-protocol-form.docx (live.com)</w:t>
        </w:r>
      </w:hyperlink>
    </w:p>
    <w:p xmlns:wp14="http://schemas.microsoft.com/office/word/2010/wordml" wp14:paraId="2C078E63" wp14:textId="0B2FD7D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19CE63"/>
    <w:rsid w:val="0398B218"/>
    <w:rsid w:val="4CC54B7A"/>
    <w:rsid w:val="5019CE63"/>
    <w:rsid w:val="5ED0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CE63"/>
  <w15:chartTrackingRefBased/>
  <w15:docId w15:val="{9EAAC9EB-B9EF-468E-ADD4-2AAC3FC5B6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view.officeapps.live.com/op/view.aspx?src=https%253A%252F%252Fwww.scotland.police.uk%252Fspa-media%252Fwyyb2vmf%252Fherbert-protocol-missing-person-form.docx&amp;wdOrigin=BROWSELINK" TargetMode="External" Id="R19f531f046414e54" /><Relationship Type="http://schemas.openxmlformats.org/officeDocument/2006/relationships/hyperlink" Target="https://view.officeapps.live.com/op/view.aspx?src=https%253A%252F%252Fwww.scotland.police.uk%252Fspa-media%252Fe23lnezx%252Fphilomena-protocol-form.docx&amp;wdOrigin=BROWSELINK" TargetMode="External" Id="R3bcd831a2fb84f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2024-11-13T10:04:55.1478799Z</dcterms:created>
  <dcterms:modified xsi:type="dcterms:W3CDTF">2024-11-13T10:06:40.0607820Z</dcterms:modified>
  <dc:creator>Eilidh Smith (NHS Highland)</dc:creator>
  <lastModifiedBy>Eilidh Smith (NHS Highland)</lastModifiedBy>
</coreProperties>
</file>